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D4D" w:rsidRPr="00A95D4D" w:rsidRDefault="00A95D4D" w:rsidP="00A95D4D">
      <w:pPr>
        <w:jc w:val="center"/>
        <w:rPr>
          <w:rFonts w:ascii="맑은 고딕" w:eastAsia="맑은 고딕" w:hAnsi="맑은 고딕" w:cs="굴림"/>
          <w:b/>
          <w:bCs/>
          <w:color w:val="000000"/>
          <w:kern w:val="0"/>
          <w:sz w:val="32"/>
          <w:szCs w:val="32"/>
          <w:u w:val="single"/>
        </w:rPr>
      </w:pPr>
      <w:r w:rsidRPr="00A95D4D">
        <w:rPr>
          <w:rFonts w:ascii="Leelawadee UI" w:eastAsia="맑은 고딕" w:hAnsi="Leelawadee UI" w:cs="Leelawadee UI"/>
          <w:b/>
          <w:bCs/>
          <w:color w:val="000000"/>
          <w:kern w:val="0"/>
          <w:sz w:val="32"/>
          <w:szCs w:val="32"/>
          <w:u w:val="single"/>
        </w:rPr>
        <w:t>ขอแนะนำ</w:t>
      </w:r>
      <w:r w:rsidRPr="00A95D4D"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32"/>
          <w:u w:val="single"/>
        </w:rPr>
        <w:t>“</w:t>
      </w:r>
      <w:r w:rsidRPr="00A95D4D">
        <w:rPr>
          <w:rFonts w:ascii="맑은 고딕" w:eastAsia="맑은 고딕" w:hAnsi="맑은 고딕" w:cs="굴림"/>
          <w:b/>
          <w:bCs/>
          <w:color w:val="000000"/>
          <w:kern w:val="0"/>
          <w:sz w:val="32"/>
          <w:szCs w:val="32"/>
          <w:u w:val="single"/>
        </w:rPr>
        <w:t xml:space="preserve"> 365founding Club”</w:t>
      </w:r>
    </w:p>
    <w:p w:rsidR="00A42453" w:rsidRPr="00A42453" w:rsidRDefault="00A42453" w:rsidP="00A42453">
      <w:pPr>
        <w:jc w:val="left"/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</w:pPr>
      <w:bookmarkStart w:id="0" w:name="_GoBack"/>
      <w:bookmarkEnd w:id="0"/>
    </w:p>
    <w:p w:rsidR="00A42453" w:rsidRPr="00A42453" w:rsidRDefault="00A42453" w:rsidP="00A42453">
      <w:pPr>
        <w:jc w:val="left"/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</w:pP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ขอแนะนำ</w:t>
      </w:r>
      <w:r w:rsidRPr="00A42453">
        <w:rPr>
          <w:rFonts w:ascii="Leelawadee UI" w:eastAsia="맑은 고딕" w:hAnsi="Leelawadee UI" w:cs="Leelawadee UI" w:hint="eastAsia"/>
          <w:bCs/>
          <w:color w:val="000000"/>
          <w:kern w:val="0"/>
          <w:sz w:val="28"/>
          <w:szCs w:val="28"/>
        </w:rPr>
        <w:t>“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365founding Club” (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ต่อไปนี้เรียกว่า</w:t>
      </w:r>
      <w:r w:rsidRPr="00A42453">
        <w:rPr>
          <w:rFonts w:ascii="Leelawadee UI" w:eastAsia="맑은 고딕" w:hAnsi="Leelawadee UI" w:cs="Leelawadee UI" w:hint="eastAsia"/>
          <w:bCs/>
          <w:color w:val="000000"/>
          <w:kern w:val="0"/>
          <w:sz w:val="28"/>
          <w:szCs w:val="28"/>
        </w:rPr>
        <w:t>“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365 Club”</w:t>
      </w:r>
    </w:p>
    <w:p w:rsidR="00A42453" w:rsidRPr="00A42453" w:rsidRDefault="00A42453" w:rsidP="00A42453">
      <w:pPr>
        <w:jc w:val="left"/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</w:pP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ไม่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1. “ 365 Club”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คือระบบและโซลูชันที่ทำให้คุณร่ำรวยโดยอัตโนมัติ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“ 365 Club”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เรียกได้ว่าเป็นการตลาดแบบสมาชิกนั่นคือการตลาดในแนวคิดของการเป็นสมาชิก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การตลาดของแนวคิดการเป็นสมาชิกนี้อาจมีข้อ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จำกัด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บางประการ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ยังสามารถเรียกได้ว่าเป็นการตลาดออนไลน์ที่ขายเนื้อหา</w:t>
      </w:r>
    </w:p>
    <w:p w:rsidR="00A42453" w:rsidRPr="00A42453" w:rsidRDefault="00A42453" w:rsidP="00A42453">
      <w:pPr>
        <w:jc w:val="left"/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</w:pPr>
    </w:p>
    <w:p w:rsidR="00A42453" w:rsidRPr="00A42453" w:rsidRDefault="00A42453" w:rsidP="00A42453">
      <w:pPr>
        <w:jc w:val="left"/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</w:pP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ไม่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2.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สมาชิกสามารถลงทะเบียนเป็นสมาชิกระดับ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1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ปกติที่ซื้อ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K_GOLD ENERGY COIN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หรือเป็นสมาชิกระดับ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2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ปกติที่จ่ายสินค้า</w:t>
      </w:r>
    </w:p>
    <w:p w:rsidR="00A42453" w:rsidRPr="00A42453" w:rsidRDefault="00A42453" w:rsidP="00A42453">
      <w:pPr>
        <w:jc w:val="left"/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</w:pP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นอกจากนี้คุณสามารถสมัครสมาชิกและดำเนินธุรกิจได้ง่ายๆเพียงแค่ซื้อ</w:t>
      </w:r>
      <w:r w:rsidRPr="00A42453">
        <w:rPr>
          <w:rFonts w:ascii="Leelawadee UI" w:eastAsia="맑은 고딕" w:hAnsi="Leelawadee UI" w:cs="Leelawadee UI" w:hint="eastAsia"/>
          <w:bCs/>
          <w:color w:val="000000"/>
          <w:kern w:val="0"/>
          <w:sz w:val="28"/>
          <w:szCs w:val="28"/>
        </w:rPr>
        <w:t>“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ระบบรวยอัตโนมัติ</w:t>
      </w:r>
      <w:r w:rsidRPr="00A42453">
        <w:rPr>
          <w:rFonts w:ascii="Leelawadee UI" w:eastAsia="맑은 고딕" w:hAnsi="Leelawadee UI" w:cs="Leelawadee UI" w:hint="eastAsia"/>
          <w:bCs/>
          <w:color w:val="000000"/>
          <w:kern w:val="0"/>
          <w:sz w:val="28"/>
          <w:szCs w:val="28"/>
        </w:rPr>
        <w:t>”</w:t>
      </w:r>
    </w:p>
    <w:p w:rsidR="00A42453" w:rsidRPr="00A42453" w:rsidRDefault="00A42453" w:rsidP="00A42453">
      <w:pPr>
        <w:jc w:val="left"/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</w:pPr>
    </w:p>
    <w:p w:rsidR="00A42453" w:rsidRPr="00A42453" w:rsidRDefault="00A42453" w:rsidP="00A42453">
      <w:pPr>
        <w:jc w:val="left"/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</w:pP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ไม่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3.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การตลาดนี้ไม่เรียกว่า</w:t>
      </w:r>
      <w:r w:rsidRPr="00A42453">
        <w:rPr>
          <w:rFonts w:ascii="Leelawadee UI" w:eastAsia="맑은 고딕" w:hAnsi="Leelawadee UI" w:cs="Leelawadee UI" w:hint="eastAsia"/>
          <w:bCs/>
          <w:color w:val="000000"/>
          <w:kern w:val="0"/>
          <w:sz w:val="28"/>
          <w:szCs w:val="28"/>
        </w:rPr>
        <w:t>“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กองทุน</w:t>
      </w:r>
      <w:r w:rsidRPr="00A42453">
        <w:rPr>
          <w:rFonts w:ascii="Leelawadee UI" w:eastAsia="맑은 고딕" w:hAnsi="Leelawadee UI" w:cs="Leelawadee UI" w:hint="eastAsia"/>
          <w:bCs/>
          <w:color w:val="000000"/>
          <w:kern w:val="0"/>
          <w:sz w:val="28"/>
          <w:szCs w:val="28"/>
        </w:rPr>
        <w:t>”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หรือ</w:t>
      </w:r>
      <w:r w:rsidRPr="00A42453">
        <w:rPr>
          <w:rFonts w:ascii="Leelawadee UI" w:eastAsia="맑은 고딕" w:hAnsi="Leelawadee UI" w:cs="Leelawadee UI" w:hint="eastAsia"/>
          <w:bCs/>
          <w:color w:val="000000"/>
          <w:kern w:val="0"/>
          <w:sz w:val="28"/>
          <w:szCs w:val="28"/>
        </w:rPr>
        <w:t>“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ธุรกรรมทางการเงิน</w:t>
      </w:r>
      <w:r w:rsidRPr="00A42453">
        <w:rPr>
          <w:rFonts w:ascii="Leelawadee UI" w:eastAsia="맑은 고딕" w:hAnsi="Leelawadee UI" w:cs="Leelawadee UI" w:hint="eastAsia"/>
          <w:bCs/>
          <w:color w:val="000000"/>
          <w:kern w:val="0"/>
          <w:sz w:val="28"/>
          <w:szCs w:val="28"/>
        </w:rPr>
        <w:t>”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และไม่ใช่การตลาดที่จ่ายเงินมากกว่าจำนวนเงินลงทุนของ</w:t>
      </w:r>
      <w:r w:rsidRPr="00A42453">
        <w:rPr>
          <w:rFonts w:ascii="Leelawadee UI" w:eastAsia="맑은 고딕" w:hAnsi="Leelawadee UI" w:cs="Leelawadee UI" w:hint="eastAsia"/>
          <w:bCs/>
          <w:color w:val="000000"/>
          <w:kern w:val="0"/>
          <w:sz w:val="28"/>
          <w:szCs w:val="28"/>
        </w:rPr>
        <w:t>“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โบนัสรายวัน</w:t>
      </w:r>
      <w:r w:rsidRPr="00A42453">
        <w:rPr>
          <w:rFonts w:ascii="Leelawadee UI" w:eastAsia="맑은 고딕" w:hAnsi="Leelawadee UI" w:cs="Leelawadee UI" w:hint="eastAsia"/>
          <w:bCs/>
          <w:color w:val="000000"/>
          <w:kern w:val="0"/>
          <w:sz w:val="28"/>
          <w:szCs w:val="28"/>
        </w:rPr>
        <w:t>”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ทุกวัน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ดังนั้นระบบจะไม่หยุดทำงานเนื่องจากมีการโอเวอร์โหลด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ค่าเผื่อจะเกิดขึ้นโดยการจัดตำแหน่งของรหัสย่อยเท่านั้น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แม้ว่าสมาชิกคนหนึ่งจะลงทะเบียนแม้ว่ารหัสเดียวจะลงทะเบียน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บริษัท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ก็สร้างผลกำไรได้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นักการตลาดเครือข่ายต้องมีชีวิตอยู่เป็นเวลานานเพื่อสร้างรายได้มหาศาลและบรรลุความฝัน</w:t>
      </w:r>
    </w:p>
    <w:p w:rsidR="00A42453" w:rsidRPr="00A42453" w:rsidRDefault="00A42453" w:rsidP="00A42453">
      <w:pPr>
        <w:jc w:val="left"/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</w:pPr>
    </w:p>
    <w:p w:rsidR="00A42453" w:rsidRPr="00A42453" w:rsidRDefault="00A42453" w:rsidP="00A42453">
      <w:pPr>
        <w:jc w:val="left"/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</w:pP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ไม่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4.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บริษัท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: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บริษัท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ที่ดำเนินงาน</w:t>
      </w:r>
      <w:r w:rsidRPr="00A42453">
        <w:rPr>
          <w:rFonts w:ascii="Leelawadee UI" w:eastAsia="맑은 고딕" w:hAnsi="Leelawadee UI" w:cs="Leelawadee UI" w:hint="eastAsia"/>
          <w:bCs/>
          <w:color w:val="000000"/>
          <w:kern w:val="0"/>
          <w:sz w:val="28"/>
          <w:szCs w:val="28"/>
        </w:rPr>
        <w:t>“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365 Club”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คือ</w:t>
      </w:r>
      <w:r w:rsidRPr="00A42453">
        <w:rPr>
          <w:rFonts w:ascii="Leelawadee UI" w:eastAsia="맑은 고딕" w:hAnsi="Leelawadee UI" w:cs="Leelawadee UI" w:hint="eastAsia"/>
          <w:bCs/>
          <w:color w:val="000000"/>
          <w:kern w:val="0"/>
          <w:sz w:val="28"/>
          <w:szCs w:val="28"/>
        </w:rPr>
        <w:t>“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RESVERANET CO., LTD”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ซึ่งตั้งอยู่ในฮ่องกงและเซิร์ฟเวอร์ตั้งอยู่ในสิงคโปร์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เมื่อจำเป็นคุณสามารถทำงานร่วมกับ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บริษัท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ในแต่ละประเทศเพื่อดำเนินโครงการนี้ได้</w:t>
      </w:r>
    </w:p>
    <w:p w:rsidR="00A42453" w:rsidRPr="00A42453" w:rsidRDefault="00A42453" w:rsidP="00A42453">
      <w:pPr>
        <w:jc w:val="left"/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</w:pPr>
    </w:p>
    <w:p w:rsidR="00A42453" w:rsidRPr="00A42453" w:rsidRDefault="00A42453" w:rsidP="00A42453">
      <w:pPr>
        <w:jc w:val="left"/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</w:pP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ไม่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5.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คำอธิบายแผนการตลาด</w:t>
      </w:r>
    </w:p>
    <w:p w:rsidR="00A42453" w:rsidRPr="00A42453" w:rsidRDefault="00A42453" w:rsidP="00A42453">
      <w:pPr>
        <w:jc w:val="left"/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</w:pP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a)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ค่าสมัครสมาชิก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: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คุณมีอิสระที่จะเลือกสมาชิกของคุณ</w:t>
      </w:r>
    </w:p>
    <w:p w:rsidR="00A42453" w:rsidRPr="00A42453" w:rsidRDefault="00A42453" w:rsidP="00A42453">
      <w:pPr>
        <w:jc w:val="left"/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</w:pP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สมาชิกระดับ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1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ลงชื่อสมัครใช้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365 $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และผลิตภัณฑ์ประกอบด้วย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"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ซื้อ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K_GOLD ENERGY Coins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มูลค่า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180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เหรียญ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" + "Buy Rich Solution"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มูลค่า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185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เหรียญ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สมาชิกระดับสองลงทะเบียนในราคา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$ 205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และประกอบด้วย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"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ซื้อผลิตภัณฑ์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" $ 20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และ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$ 185 "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ซื้อโซลูชันที่สมบูรณ์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"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สมาชิกสมทบสามารถสมัคร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"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ซื้อ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Get Rich Solution"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เพียง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$ 185</w:t>
      </w:r>
    </w:p>
    <w:p w:rsidR="00A42453" w:rsidRPr="00A42453" w:rsidRDefault="00A42453" w:rsidP="00A42453">
      <w:pPr>
        <w:jc w:val="left"/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</w:pPr>
    </w:p>
    <w:p w:rsidR="00A42453" w:rsidRPr="00A42453" w:rsidRDefault="00A42453" w:rsidP="00A42453">
      <w:pPr>
        <w:jc w:val="left"/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</w:pP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b)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ค่าเผื่อการแนะนำ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: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หากคุณแนะนำบุคคลหนึ่งคนคุณจะได้รับ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50,000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คะแนนเป็นค่าเผื่อการอ้างอิง</w:t>
      </w:r>
    </w:p>
    <w:p w:rsidR="00A42453" w:rsidRPr="00A42453" w:rsidRDefault="00A42453" w:rsidP="00A42453">
      <w:pPr>
        <w:jc w:val="left"/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</w:pP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1,000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คะแนนเท่ากับ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1 USD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ดังนั้น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50,000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คะแนนจะถูกแลกเปลี่ยนเป็น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50 USD</w:t>
      </w:r>
    </w:p>
    <w:p w:rsidR="00A42453" w:rsidRPr="00A42453" w:rsidRDefault="00A42453" w:rsidP="00A42453">
      <w:pPr>
        <w:jc w:val="left"/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</w:pPr>
    </w:p>
    <w:p w:rsidR="00A42453" w:rsidRPr="00A42453" w:rsidRDefault="00A42453" w:rsidP="00A42453">
      <w:pPr>
        <w:jc w:val="left"/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</w:pP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c)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ค่าเผื่อผู้สนับสนุน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: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เงินช่วยเหลือคือ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100,000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คะแนน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(100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ดอลลาร์สหรัฐ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)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นั่นคือค่าธรรมเนียมการลงทะเบียนสำหรับหนึ่งรหัสคือ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100,000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คะแนน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(100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ดอลลาร์สหรัฐ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)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และ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100,000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คะแนน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(100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ดอลลาร์สหรัฐ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)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จะถูกแจกจ่ายไปยังระดับสูงสุด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20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อันดับโดย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5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ดอลลาร์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ดังนั้นทุกครั้งที่สมาชิกลงทะเบียนสร้างรหัสหรือรักษารหัสภายใต้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บริษัท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ในเครือของตนเองเขา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/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เธอจะได้รับเงินสนับสนุน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5 $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สำหรับผู้ที่มีอายุ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20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ปีที่ต่ำกว่า</w:t>
      </w:r>
    </w:p>
    <w:p w:rsidR="00A42453" w:rsidRPr="00A42453" w:rsidRDefault="00A42453" w:rsidP="00A42453">
      <w:pPr>
        <w:jc w:val="left"/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</w:pPr>
    </w:p>
    <w:p w:rsidR="00A42453" w:rsidRPr="00A42453" w:rsidRDefault="00A42453" w:rsidP="00A42453">
      <w:pPr>
        <w:jc w:val="left"/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</w:pP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d) Matching Bonus: 10% (0.5 $)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ของเงินช่วยเหลือสปอนเซอร์จะจ่ายเป็นโบนัสจับคู่ในขณะที่สมาชิกที่แนะนำโดยสมาชิกจะได้รับเงินสนับสนุนสูงสุดถึงระดับ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20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กล่าวอีกนัยหนึ่งคือทุกครั้งที่มีการลงทะเบียนหรือรักษารหัสไว้ที่ระดับต่ำกว่า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20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คุณจะได้รับ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5 $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เป็นค่าเผื่อในภายหลังซึ่ง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10%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หรือ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0.5 $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จะจ่ายเป็นโบนัสที่ตรงกันให้กับผู้แนะนำที่แนะนำคุณ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ดังนั้นหากคุณแนะนำบุคคลหนึ่งคนคุณจะได้รับโบนัสการจับคู่อย่างน้อย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0.5 $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ถึงสูงสุด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1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ล้าน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$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ต่อเดือนตามยอดขายและการบำรุงรักษาจนถึง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20s (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ระดับ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)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ที่ต่ำกว่าของผู้แนะนำ</w:t>
      </w:r>
    </w:p>
    <w:p w:rsidR="00A42453" w:rsidRPr="00A42453" w:rsidRDefault="00A42453" w:rsidP="00A42453">
      <w:pPr>
        <w:jc w:val="left"/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</w:pP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หากคุณแนะนำ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10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คนคุณสามารถรับโบนัสการจับคู่ได้ตั้งแต่ขั้นต่ำ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0.5 $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ถึงสูงสุด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1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ล้าน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$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ต่อเดือน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รหัสอวาตาร์ของคุณจะให้โบนัสที่ตรงกัน</w:t>
      </w:r>
    </w:p>
    <w:p w:rsidR="00A42453" w:rsidRPr="00A42453" w:rsidRDefault="00A42453" w:rsidP="00A42453">
      <w:pPr>
        <w:jc w:val="left"/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</w:pPr>
    </w:p>
    <w:p w:rsidR="00A42453" w:rsidRPr="00A42453" w:rsidRDefault="00A42453" w:rsidP="00A42453">
      <w:pPr>
        <w:jc w:val="left"/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</w:pP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e)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และ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10% (0.5 $)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ของเงินช่วยเหลือผู้สนับสนุนจะถูกบันทึกเป็นคะแนนการลงทะเบียน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คะแนนการลงทะเบียนสะสมเหล่านี้ใช้ในการสร้างและรักษารหัสประจำตัวทุกเดือน</w:t>
      </w:r>
    </w:p>
    <w:p w:rsidR="00A42453" w:rsidRPr="00A42453" w:rsidRDefault="00A42453" w:rsidP="00A42453">
      <w:pPr>
        <w:jc w:val="left"/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</w:pPr>
    </w:p>
    <w:p w:rsidR="00A42453" w:rsidRPr="00A42453" w:rsidRDefault="00A42453" w:rsidP="00A42453">
      <w:pPr>
        <w:jc w:val="left"/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</w:pP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ไม่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6.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หลุมฝังศพของการจัดการการตลาด</w:t>
      </w:r>
    </w:p>
    <w:p w:rsidR="00A42453" w:rsidRPr="00A42453" w:rsidRDefault="00A42453" w:rsidP="00A42453">
      <w:pPr>
        <w:jc w:val="left"/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</w:pP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a)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รักษารหัสทุกเดือนและสร้างรหัสใหม่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(1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ชิ้น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)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ด้วย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RP (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คะแนนการลงทะเบียน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)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สะสม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มีการสร้างรหัสอวาตาร์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1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รหัสทุกเดือนดังนั้นคุณสามารถมีรหัส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12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รหัสใน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1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ปีและ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24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รหัสใน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2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ปี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ดังนั้นจึงไม่จำเป็นต้องทำธุรกิจกับหลายบัญชี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(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หลายบัญชี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)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ตั้งแต่เริ่มต้นและห้ามตั้งค่าหลายบัญชี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(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เกมหลายบัญชี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)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ใน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"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คลับนี้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"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ต้องใช้รหัสเพียงชิ้นเดียว</w:t>
      </w:r>
    </w:p>
    <w:p w:rsidR="00A42453" w:rsidRPr="00A42453" w:rsidRDefault="00A42453" w:rsidP="00A42453">
      <w:pPr>
        <w:jc w:val="left"/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</w:pPr>
    </w:p>
    <w:p w:rsidR="00A42453" w:rsidRPr="00A42453" w:rsidRDefault="00A42453" w:rsidP="00A42453">
      <w:pPr>
        <w:jc w:val="left"/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</w:pP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b)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หากสมาชิกทุกคนแนะนำ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2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คนในวันถัดไปหลังจากการลงทะเบียนจะใช้เวลา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20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lastRenderedPageBreak/>
        <w:t>วันในการผ่านระดับ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20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หากสมาชิกทั้งหมดแนะนำ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2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คนภายใน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1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สัปดาห์หลังจากการลงทะเบียนจะใช้เวลา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20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สัปดาห์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(5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เดือน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)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ในการผ่านระดับ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20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หากสมาชิกทั้งหมดแนะนำ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2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คนภายในหนึ่งเดือนหลังจากการลงทะเบียนจะใช้เวลา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20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เดือนในการผ่านระดับ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20</w:t>
      </w:r>
    </w:p>
    <w:p w:rsidR="00A42453" w:rsidRPr="00A42453" w:rsidRDefault="00A42453" w:rsidP="00A42453">
      <w:pPr>
        <w:jc w:val="left"/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</w:pP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เราดำเนินการเป็นโปรแกรมที่สำเร็จ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20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ระดับใน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20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สัปดาห์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(5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เดือน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)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โดยคำแนะนำภาคบังคับของ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2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คนภายใน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1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สัปดาห์หลังจากการลงทะเบียน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เมื่อสำเร็จระดับ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20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คุณจะได้รับเงินช่วยเหลือผู้สนับสนุนจำนวน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8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ล้านดอลลาร์และหลังจากสำเร็จคุณจะได้รับ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8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ล้านดอลลาร์ต่อเดือน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รหัสทั้งหมดที่สร้างขึ้นทุกเดือนจะถูกเรียกเก็บเงินเท่า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ๆ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กัน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นี่คือรายได้ของคุณหลังจากแปลงคะแนนเป็นดอลลาร์</w:t>
      </w:r>
    </w:p>
    <w:p w:rsidR="00A42453" w:rsidRPr="00A42453" w:rsidRDefault="00A42453" w:rsidP="00A42453">
      <w:pPr>
        <w:jc w:val="left"/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</w:pPr>
    </w:p>
    <w:p w:rsidR="00A42453" w:rsidRPr="00A42453" w:rsidRDefault="00A42453" w:rsidP="00A42453">
      <w:pPr>
        <w:jc w:val="left"/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</w:pP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ไม่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7.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การชำระเงินด้วยบัตรเติมเงิน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(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ได้รับการส่งเสริมตั้งแต่จำนวนสมาชิกถึง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10,000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คน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):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มาสเตอร์การ์ดหรือบัตรวีซ่าซึ่งสามารถใช้ได้กับร้านค้า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70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ล้านแห่งทั่วโลกที่เป็นพันธมิตรกับบัตรเติมเงิน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(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สมาชิกจะเป็นผู้รับผิดชอบค่าใช้จ่ายในการซื้อบัตร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)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ด้วยบัตรเติมเงินนี้คุณสามารถซื้อคะแนนสะสมจากสินค้าที่ร้านค้าในเครือและถอนเงินสดได้ที่ตู้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ATM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ทั่วโลก</w:t>
      </w:r>
    </w:p>
    <w:p w:rsidR="00A42453" w:rsidRPr="00A42453" w:rsidRDefault="00A42453" w:rsidP="00A42453">
      <w:pPr>
        <w:jc w:val="left"/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</w:pPr>
    </w:p>
    <w:p w:rsidR="00A42453" w:rsidRPr="00A42453" w:rsidRDefault="00A42453" w:rsidP="00A42453">
      <w:pPr>
        <w:jc w:val="left"/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</w:pP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ไม่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8.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การดำเนินงานของห้างสรรพสินค้าทั่วโลก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: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ด้วยคะแนนสะสมคุณสามารถซื้อสินค้าที่ห้างสรรพสินค้าทั่วโลกหรือซื้อสินค้าราคาแพงและจำเป็นเช่นรถยนต์อพาร์ทเมนต์และทองคำแท่ง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ศูนย์การค้าระดับโลกจะเปิดตัวในภายหลัง</w:t>
      </w:r>
    </w:p>
    <w:p w:rsidR="00A42453" w:rsidRPr="00A42453" w:rsidRDefault="00A42453" w:rsidP="00A42453">
      <w:pPr>
        <w:jc w:val="left"/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</w:pPr>
    </w:p>
    <w:p w:rsidR="00A42453" w:rsidRPr="00A42453" w:rsidRDefault="00A42453" w:rsidP="00A42453">
      <w:pPr>
        <w:jc w:val="left"/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</w:pP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ไม่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9. K_GOLD ENERGY Coin: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เมื่อต้องการเงินทุนที่จำเป็นสำหรับการพัฒนาหรือผลิตผลิตภัณฑ์เทคโนโลยีใหม่ที่เป็นมิตรกับสิ่งแวดล้อมจะมีการขาย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KGE Coins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และสมาชิก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"365 Club"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จะได้รับค่าธรรมเนียมเล็กน้อยเมื่อขาย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เหรียญนี้ไม่ใช่เหรียญ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ICO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แต่เป็นเหรียญ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STO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ที่สามารถแปลงเป็นหุ้นได้และเป็นเหรียญที่สามารถแลกได้หลังจากระยะเวลาหนึ่ง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เว็บไซต์เกี่ยวกับเหรียญคือ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https://www.kgecoin.com</w:t>
      </w:r>
    </w:p>
    <w:p w:rsidR="00A42453" w:rsidRPr="00A42453" w:rsidRDefault="00A42453" w:rsidP="00A42453">
      <w:pPr>
        <w:jc w:val="left"/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</w:pPr>
    </w:p>
    <w:p w:rsidR="00A42453" w:rsidRPr="00A42453" w:rsidRDefault="00A42453" w:rsidP="00A42453">
      <w:pPr>
        <w:jc w:val="left"/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</w:pP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ไม่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 xml:space="preserve"> 10. </w:t>
      </w: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โฮมเพจ</w:t>
      </w:r>
      <w:r w:rsidRPr="00A42453"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  <w:t>: https://www.365founding.com</w:t>
      </w:r>
    </w:p>
    <w:p w:rsidR="00A42453" w:rsidRPr="00A42453" w:rsidRDefault="00A42453" w:rsidP="00A42453">
      <w:pPr>
        <w:jc w:val="left"/>
        <w:rPr>
          <w:rFonts w:ascii="Leelawadee UI" w:eastAsia="맑은 고딕" w:hAnsi="Leelawadee UI" w:cs="Leelawadee UI"/>
          <w:bCs/>
          <w:color w:val="000000"/>
          <w:kern w:val="0"/>
          <w:sz w:val="28"/>
          <w:szCs w:val="28"/>
        </w:rPr>
      </w:pPr>
    </w:p>
    <w:p w:rsidR="005D49EC" w:rsidRPr="00A95D4D" w:rsidRDefault="00A42453" w:rsidP="00A42453">
      <w:pPr>
        <w:jc w:val="left"/>
        <w:rPr>
          <w:sz w:val="28"/>
          <w:szCs w:val="28"/>
        </w:rPr>
      </w:pPr>
      <w:r w:rsidRPr="00A42453">
        <w:rPr>
          <w:rFonts w:ascii="Leelawadee UI" w:eastAsia="맑은 고딕" w:hAnsi="Leelawadee UI" w:cs="Leelawadee UI" w:hint="cs"/>
          <w:bCs/>
          <w:color w:val="000000"/>
          <w:kern w:val="0"/>
          <w:sz w:val="28"/>
          <w:szCs w:val="28"/>
        </w:rPr>
        <w:t>ขอบคุณที่ฟังจนจบ</w:t>
      </w:r>
    </w:p>
    <w:sectPr w:rsidR="005D49EC" w:rsidRPr="00A95D4D" w:rsidSect="00A95D4D">
      <w:pgSz w:w="11906" w:h="16838"/>
      <w:pgMar w:top="1134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5FF" w:rsidRDefault="00BB05FF" w:rsidP="00225164">
      <w:pPr>
        <w:spacing w:after="0" w:line="240" w:lineRule="auto"/>
      </w:pPr>
      <w:r>
        <w:separator/>
      </w:r>
    </w:p>
  </w:endnote>
  <w:endnote w:type="continuationSeparator" w:id="0">
    <w:p w:rsidR="00BB05FF" w:rsidRDefault="00BB05FF" w:rsidP="0022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5FF" w:rsidRDefault="00BB05FF" w:rsidP="00225164">
      <w:pPr>
        <w:spacing w:after="0" w:line="240" w:lineRule="auto"/>
      </w:pPr>
      <w:r>
        <w:separator/>
      </w:r>
    </w:p>
  </w:footnote>
  <w:footnote w:type="continuationSeparator" w:id="0">
    <w:p w:rsidR="00BB05FF" w:rsidRDefault="00BB05FF" w:rsidP="002251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D55"/>
    <w:rsid w:val="00182DCF"/>
    <w:rsid w:val="00212498"/>
    <w:rsid w:val="00225164"/>
    <w:rsid w:val="00597940"/>
    <w:rsid w:val="005D49EC"/>
    <w:rsid w:val="00602EBC"/>
    <w:rsid w:val="007274A0"/>
    <w:rsid w:val="007B4BDF"/>
    <w:rsid w:val="00A42453"/>
    <w:rsid w:val="00A95D4D"/>
    <w:rsid w:val="00B56C7C"/>
    <w:rsid w:val="00B82D55"/>
    <w:rsid w:val="00BB05FF"/>
    <w:rsid w:val="00C3279D"/>
    <w:rsid w:val="00C43678"/>
    <w:rsid w:val="00C7248A"/>
    <w:rsid w:val="00D4672D"/>
    <w:rsid w:val="00EB2120"/>
    <w:rsid w:val="00EE1A96"/>
    <w:rsid w:val="00FA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5708DE-1448-4189-B079-8AE9264C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82D55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B82D55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B56C7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B56C7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22516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225164"/>
  </w:style>
  <w:style w:type="paragraph" w:styleId="a7">
    <w:name w:val="footer"/>
    <w:basedOn w:val="a"/>
    <w:link w:val="Char1"/>
    <w:uiPriority w:val="99"/>
    <w:unhideWhenUsed/>
    <w:rsid w:val="0022516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225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4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7</cp:revision>
  <cp:lastPrinted>2020-07-26T02:28:00Z</cp:lastPrinted>
  <dcterms:created xsi:type="dcterms:W3CDTF">2020-08-15T08:02:00Z</dcterms:created>
  <dcterms:modified xsi:type="dcterms:W3CDTF">2020-12-08T07:13:00Z</dcterms:modified>
</cp:coreProperties>
</file>